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7D0ED" w14:textId="5FBB5D95" w:rsidR="000A55DE" w:rsidRDefault="0096692F">
      <w:pPr>
        <w:rPr>
          <w:noProof/>
        </w:rPr>
      </w:pPr>
      <w:r>
        <w:t xml:space="preserve"> </w:t>
      </w:r>
    </w:p>
    <w:p w14:paraId="5A0386AA" w14:textId="63F58309" w:rsidR="004B4A42" w:rsidRDefault="00A650CB" w:rsidP="0096692F">
      <w:r w:rsidRPr="00A650CB">
        <w:drawing>
          <wp:inline distT="0" distB="0" distL="0" distR="0" wp14:anchorId="5CB0ED53" wp14:editId="532621FF">
            <wp:extent cx="3474021" cy="2200910"/>
            <wp:effectExtent l="0" t="0" r="0" b="8890"/>
            <wp:docPr id="1664618803" name="Immagine 1" descr="Immagine che contiene testo, Carattere, schermata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618803" name="Immagine 1" descr="Immagine che contiene testo, Carattere, schermata, Elementi grafici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80176" cy="220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6B8D9" w14:textId="77777777" w:rsidR="00247BB5" w:rsidRDefault="00247BB5" w:rsidP="0096692F"/>
    <w:p w14:paraId="289974CB" w14:textId="742CEA2A" w:rsidR="00247BB5" w:rsidRDefault="00247BB5" w:rsidP="00247BB5">
      <w:pPr>
        <w:jc w:val="center"/>
      </w:pPr>
      <w:r w:rsidRPr="00247BB5">
        <w:drawing>
          <wp:inline distT="0" distB="0" distL="0" distR="0" wp14:anchorId="7A204511" wp14:editId="71DFE9FC">
            <wp:extent cx="3733800" cy="2174887"/>
            <wp:effectExtent l="0" t="0" r="0" b="0"/>
            <wp:docPr id="1985744364" name="Immagine 1" descr="Immagine che contiene edificio, cielo, piscina, Pattinaggio su ghiacc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744364" name="Immagine 1" descr="Immagine che contiene edificio, cielo, piscina, Pattinaggio su ghiaccio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50628" cy="2184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C6D45" w14:textId="77777777" w:rsidR="00247BB5" w:rsidRDefault="00247BB5" w:rsidP="00247BB5">
      <w:r>
        <w:t xml:space="preserve">A Nova Levante, nel cuore della Val d’Ega e ai piedi del Catinaccio e del Latemar, immerso in un paesaggio straordinario, si trova una gemma. L'Engel Gourmet &amp; SPA Resort, che da oltre 150 anni la Famiglia Kohler gestisce con amore e professionalità. </w:t>
      </w:r>
    </w:p>
    <w:p w14:paraId="07D99064" w14:textId="29B8DDFD" w:rsidR="004B4A42" w:rsidRDefault="00247BB5" w:rsidP="00247BB5">
      <w:proofErr w:type="gramStart"/>
      <w:r>
        <w:t>Nella  Vita</w:t>
      </w:r>
      <w:proofErr w:type="gramEnd"/>
      <w:r>
        <w:t xml:space="preserve"> Sana SPA (2.500 mq) vi attendono una piscina interna panoramica, una vasca per bambini, una piscina esterna riscaldata in estate </w:t>
      </w:r>
      <w:proofErr w:type="spellStart"/>
      <w:r>
        <w:t>ed</w:t>
      </w:r>
      <w:proofErr w:type="spellEnd"/>
      <w:r>
        <w:t xml:space="preserve"> inverno (22 mt.) e un mondo di saune completamente rinnovato con moderni saloni relax.</w:t>
      </w:r>
    </w:p>
    <w:p w14:paraId="31311A39" w14:textId="6D08F44B" w:rsidR="00247BB5" w:rsidRDefault="00247BB5" w:rsidP="0096692F">
      <w:r w:rsidRPr="00247BB5">
        <w:t>CUCINA BASICA, AYURVEDA, SENZA GLUTINE, SENZA LATTOSIO, VEGETARIANA, VEGANA</w:t>
      </w:r>
    </w:p>
    <w:p w14:paraId="434B5608" w14:textId="77777777" w:rsidR="00247BB5" w:rsidRDefault="00247BB5" w:rsidP="0096692F"/>
    <w:p w14:paraId="1763FAEA" w14:textId="113FF4C5" w:rsidR="0096692F" w:rsidRPr="0096692F" w:rsidRDefault="0096692F" w:rsidP="0096692F">
      <w:pPr>
        <w:jc w:val="center"/>
        <w:rPr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692F">
        <w:rPr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DAL  </w:t>
      </w:r>
      <w:r w:rsidR="00247BB5">
        <w:rPr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Pr="0096692F">
        <w:rPr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 </w:t>
      </w:r>
      <w:r w:rsidR="00247BB5">
        <w:rPr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14 GENNAIO </w:t>
      </w:r>
    </w:p>
    <w:p w14:paraId="32E57C5F" w14:textId="77777777" w:rsidR="0096692F" w:rsidRPr="0096692F" w:rsidRDefault="0096692F" w:rsidP="0096692F">
      <w:pPr>
        <w:jc w:val="center"/>
        <w:rPr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C50CD6" w14:textId="1E62A619" w:rsidR="0096692F" w:rsidRPr="0096692F" w:rsidRDefault="0096692F" w:rsidP="0096692F">
      <w:pPr>
        <w:jc w:val="center"/>
        <w:rPr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692F">
        <w:rPr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CAMERA </w:t>
      </w:r>
      <w:r w:rsidR="00247BB5">
        <w:rPr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DOPPIA </w:t>
      </w:r>
      <w:proofErr w:type="gramStart"/>
      <w:r w:rsidR="00247BB5">
        <w:rPr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DELUXE </w:t>
      </w:r>
      <w:r w:rsidRPr="0096692F">
        <w:rPr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</w:t>
      </w:r>
      <w:proofErr w:type="gramEnd"/>
      <w:r w:rsidRPr="0096692F">
        <w:rPr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TRATTAMENTO DI MEZZA PENSIONE</w:t>
      </w:r>
    </w:p>
    <w:p w14:paraId="6B340709" w14:textId="48E0570A" w:rsidR="0096692F" w:rsidRPr="0096692F" w:rsidRDefault="0096692F" w:rsidP="0096692F">
      <w:pPr>
        <w:jc w:val="center"/>
        <w:rPr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692F">
        <w:rPr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 € </w:t>
      </w:r>
      <w:r w:rsidR="00247BB5">
        <w:rPr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2.830,00</w:t>
      </w:r>
    </w:p>
    <w:sectPr w:rsidR="0096692F" w:rsidRPr="009669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92F"/>
    <w:rsid w:val="000A55DE"/>
    <w:rsid w:val="00247BB5"/>
    <w:rsid w:val="004B4A42"/>
    <w:rsid w:val="004B519C"/>
    <w:rsid w:val="005C3792"/>
    <w:rsid w:val="0096692F"/>
    <w:rsid w:val="00A6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535D"/>
  <w15:chartTrackingRefBased/>
  <w15:docId w15:val="{ED0DAE99-D353-47CF-9220-CF45A34A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66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6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69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6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69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6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6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6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6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6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6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69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692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692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692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692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692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692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6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6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6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6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6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69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69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692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6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692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69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Dolci</dc:creator>
  <cp:keywords/>
  <dc:description/>
  <cp:lastModifiedBy>Norma Dolci</cp:lastModifiedBy>
  <cp:revision>2</cp:revision>
  <dcterms:created xsi:type="dcterms:W3CDTF">2025-10-07T16:23:00Z</dcterms:created>
  <dcterms:modified xsi:type="dcterms:W3CDTF">2025-10-07T16:23:00Z</dcterms:modified>
</cp:coreProperties>
</file>